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shd w:val="25pct" w:color="FF000" w:fill="FFFF00"/>
        </w:rPr>
        <w:t>2025.09.25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shd w:val="25pct" w:color="FF000" w:fill="FFFF00"/>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shd w:val="25pct" w:color="FF000" w:fill="FFFF00"/>
        </w:rPr>
        <w:t>ԱԲԿ26-ԷԱՃԱՊՁԲ2/2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Լոռու մարզ, ք. Ալավերդի, Սայաթ-Նովա 20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shd w:val="25pct" w:color="FF000" w:fill="FFFF00"/>
        </w:rPr>
        <w:t>Ալավերդու ԲԿ ՓԲԸ ի կարիքների համար 2026 թ դեղորայքի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shd w:val="25pct" w:color="FF000" w:fill="FFFF00"/>
        </w:rPr>
        <w:t>---</w:t>
      </w:r>
      <w:r w:rsidR="00357D48" w:rsidRPr="00857ECA">
        <w:rPr>
          <w:rFonts w:ascii="Calibri" w:hAnsi="Calibri" w:cs="Calibri"/>
          <w:i w:val="0"/>
          <w:lang w:val="af-ZA"/>
        </w:rPr>
        <w:t>-րդ օրվա ժամը</w:t>
      </w:r>
      <w:r w:rsidR="005C0411" w:rsidRPr="00857ECA">
        <w:rPr>
          <w:rFonts w:ascii="Calibri" w:hAnsi="Calibri" w:cs="Calibri"/>
          <w:i w:val="0"/>
          <w:lang w:val="af-ZA"/>
          <w:shd w:val="25pct" w:color="FF000" w:fill="FFFF00"/>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shd w:val="25pct" w:color="FF000" w:fill="FFFF00"/>
        </w:rPr>
        <w:t>---</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shd w:val="25pct" w:color="FF000" w:fill="FFFF00"/>
        </w:rPr>
        <w:t>15:30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shd w:val="25pct" w:color="FF000" w:fill="FFFF00"/>
        </w:rPr>
        <w:t>ՍԵԴԱ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0253023312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seda.babayan.81@mail.ru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shd w:val="25pct" w:color="FF000" w:fill="FFFF00"/>
        </w:rPr>
        <w:t>ԱԼԱՎԵՐԴՈՒ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ԱԲԿ26-ԷԱՃԱՊՁԲ2/2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2025.09.25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shd w:val="25pct" w:color="FF000" w:fill="FFFF00"/>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shd w:val="25pct" w:color="FF000" w:fill="FFFF00"/>
        </w:rPr>
        <w:tab/>
        <w:t>ԱԼԱՎԵՐԴՈՒ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shd w:val="25pct" w:color="FF000" w:fill="FFFF00"/>
        </w:rPr>
        <w:t>ԱԼԱՎԵՐԴՈՒ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shd w:val="25pct" w:color="FF000" w:fill="FFFF00"/>
        </w:rPr>
        <w:t>Ալավերդու ԲԿ ՓԲԸ ի կարիքների համար 2026 թ դեղորայքի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shd w:val="25pct" w:color="FF000" w:fill="FFFF00"/>
        </w:rPr>
        <w:t>ԱԼԱՎԵՐԴՈՒ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shd w:val="25pct" w:color="FF000" w:fill="FFFF00"/>
        </w:rPr>
        <w:t>Ալավերդու ԲԿ ՓԲԸ ի կարիքների համար 2026 թ դեղորայքի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shd w:val="25pct" w:color="FF000" w:fill="FFFF00"/>
        </w:rPr>
        <w:t>ԱԲԿ26-ԷԱՃԱՊՁԲ2/2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25pct" w:color="FF000" w:fill="FFFF00"/>
        </w:rPr>
        <w:t>seda.babayan.81@mail.ru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shd w:val="25pct" w:color="FF000" w:fill="FFFF00"/>
        </w:rPr>
        <w:t>Ալավերդու ԲԿ ՓԲԸ ի կարիքների համար 2026 թ դեղորայքի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shd w:val="25pct" w:color="FF000" w:fill="FFFF00"/>
        </w:rPr>
        <w:t>104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մեզիմ ֆորտե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ոգեթուրմ - N05CM09 բուսական ծագման 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պոլիգլյուկին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shd w:val="25pct" w:color="FF000" w:fill="FFFF00"/>
        </w:rPr>
        <w:t>---</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shd w:val="25pct" w:color="FF000" w:fill="FFFF00"/>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4.5731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shd w:val="25pct" w:color="FF000" w:fill="FFFF00"/>
        </w:rPr>
        <w:t>449.77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shd w:val="25pct" w:color="FF000" w:fill="FFFF00"/>
        </w:rPr>
        <w:t>2025.10.07. 15:30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shd w:val="25pct" w:color="FF000" w:fill="FFFF00"/>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shd w:val="25pct" w:color="FF000" w:fill="FFFF00"/>
        </w:rPr>
        <w:t>ԱԼԱՎԵՐԴՈՒ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shd w:val="25pct" w:color="FF000" w:fill="FFFF00"/>
        </w:rPr>
        <w:t>ԱԲԿ26-ԷԱՃԱՊՁԲ2/2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shd w:val="25pct" w:color="FF000" w:fill="FFFF00"/>
        </w:rPr>
        <w:t>ԱԲԿ26-ԷԱՃԱՊՁԲ2/2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«ԱԲԿ26-ԷԱՃԱՊՁԲ2/2»*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«ԱԲԿ26-ԷԱՃԱՊՁԲ2/2»*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ԱԼԱՎԵՐԴՈՒ ԲԺՇԿԱԿԱՆ ԿԵՆՏՐՈՆ ՓԲԸ*  (այսուհետ` Պատվիրատու) կողմից կազմակերպված` ԱԲԿ26-ԷԱՃԱՊՁԲ2/2*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ԱԼԱՎԵՐԴՈՒ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- 06609753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Ակբա-Կրեդիտ Ագրիկոլ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- 220325140014000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ԱԼԱՎԵՐԴՈՒ ԲԺՇԿԱԿԱՆ ԿԵՆՏՐՈՆ ՓԲԸ 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լիդոկային c01bb01, c05ad01, d04ab01, n01bb02, r02ad02, s01ha07, s02da01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մագնեզիումի սուլֆատ a06ad04, a12cc02, b05xa05, d11ax05, v04cc02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լևոմիկոլ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ամլոդիպին (ամլոդիպինի բեզիլատ), լիզինոպրիլ (լիզինոպրիլի դիհիդրատ)   C09BB03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լոզարտան (լոզարտանի կալիում) - C09CA01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մանիտոլ a06ad16, b05bc01, b05cx04, r05cb16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33661159/501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ֆենիլէֆրին (ֆենիլէֆրինի հիդրոքլորիդ)  C01CA06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մեզիմ ֆորտե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33691112/505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մետոպրոլոլ c07ab02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մեթիլպրեդնիզոլոն d07aa01, d10aa02, h02ab04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միզոպրոստոլ a02bb01, g02ad06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33691201/501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կատվախոտի ոգեթուրմ - N05CM09 բուսական ծագման 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33611390/503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պիրիդօքսին a11ha02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աпредставлено в файле, прикрепленном к первой частиռաջին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33691136/506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գլիցերիլ եռնիտրատ (նիտրոգլիցերին) c01da02, c05ae01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Պրոկային (պրոկայինի հիդրոքլորիդ) N01BA02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նիֆուրօքսազիդ A07AX03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օքսիտոցին h01bb02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սուլֆոկամֆորաթթու, նովոկայինի հիմք   R07AB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պերհիդրոլ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պանանգին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պապավերին (պապավերինի հիդրոքլորիդ)  A03AD01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33691186/501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պիրացետամ  N06BX03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պոլիգլյուկին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33621310/501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տրիմետազիդին (տրիմետազիդինի դիհիդրոքլորիդ) C01EB15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33661147/502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նեոստիգմին n07aa01, s01eb06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33691129/506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քլորիդ, կալիումի քլորիդ, կալցիումի քլորիդ (ռինգերի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ներքին ընդունման ջրավերականգնիչ աղեր a07ca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սալբուտամոլ r03ac02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սմեկտա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գլիցերին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սպազմալգոն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33631250/503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էթանոլ d08ax08, v03ab16, v03az01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ստրոֆանթին Կ-C01AC01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սուպրաստին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ցեֆիկապ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33661122/504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պարացետամոլ n02be01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ցեֆազոլին j01db04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33651123/501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ցեֆոտաքսիմ j01dd01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տամօքսիֆեն l02ba01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երկաթ պարունակող համակցություն b03a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վերապամիլ c08da01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33691223/504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նադրոպարինի կալցիումական աղ- B01AB06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ցեֆալեքսին j01db01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մետոկլոպրամիդ a03fa01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նիֆեդիպին c08ca05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33651134/504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ցիպրոֆլօքսացին j01ma02, s01ae03, s02aa15, s03aa07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33691176/550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հալվեի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c09aa02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Էնալապրիլ (էնալապրիլի մալեատ), հիդրոքլորոթիազիդ C09BA02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33642230/501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լ―ոթիրօքսին h03aa01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33671114/502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ամինոֆիլին r03da05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33651118/501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33621150/503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ֆիտոմենադիոն b02ba01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33691135/501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նատրիումի բիկարբոնատ b05xa02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33661115/504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բուպիվակային n01bb01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33611470/502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պանտոպրազոլ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33651212/502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պրկախտի դեմ պատվաստանյութ j07am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հակաբոտուլինային շիճուկ j06a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33651192/504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հակաթունային շիճուկ (օձի) j06aa03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ներկայացված է առաջին չափաբաժնի կից ֆայլում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Ալավերդի Սայաթ-Նովա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2026թ հունվարից-դեկտեմբեր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